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E1F0" w14:textId="77777777" w:rsidR="00B511DF" w:rsidRDefault="00B511DF" w:rsidP="005C3E75">
      <w:pPr>
        <w:jc w:val="center"/>
        <w:rPr>
          <w:rFonts w:asciiTheme="minorHAnsi" w:eastAsiaTheme="minorHAnsi" w:hAnsiTheme="minorHAnsi" w:cstheme="minorBidi"/>
          <w:sz w:val="32"/>
          <w:szCs w:val="32"/>
        </w:rPr>
      </w:pPr>
    </w:p>
    <w:p w14:paraId="6F89FCD0" w14:textId="6200ABF6" w:rsidR="00FC1800" w:rsidRPr="005C3E75" w:rsidRDefault="00FC1800" w:rsidP="00FC1800">
      <w:pPr>
        <w:jc w:val="center"/>
        <w:rPr>
          <w:rFonts w:asciiTheme="minorHAnsi" w:eastAsiaTheme="minorHAnsi" w:hAnsiTheme="minorHAnsi" w:cstheme="minorBidi"/>
          <w:sz w:val="32"/>
          <w:szCs w:val="32"/>
        </w:rPr>
      </w:pPr>
      <w:r>
        <w:rPr>
          <w:rFonts w:asciiTheme="minorHAnsi" w:eastAsiaTheme="minorHAnsi" w:hAnsiTheme="minorHAnsi" w:cstheme="minorBidi"/>
          <w:sz w:val="32"/>
          <w:szCs w:val="32"/>
        </w:rPr>
        <w:t>Back</w:t>
      </w:r>
      <w:r w:rsidR="007812A1">
        <w:rPr>
          <w:rFonts w:asciiTheme="minorHAnsi" w:eastAsiaTheme="minorHAnsi" w:hAnsiTheme="minorHAnsi" w:cstheme="minorBidi"/>
          <w:sz w:val="32"/>
          <w:szCs w:val="32"/>
        </w:rPr>
        <w:t>-</w:t>
      </w:r>
      <w:r>
        <w:rPr>
          <w:rFonts w:asciiTheme="minorHAnsi" w:eastAsiaTheme="minorHAnsi" w:hAnsiTheme="minorHAnsi" w:cstheme="minorBidi"/>
          <w:sz w:val="32"/>
          <w:szCs w:val="32"/>
        </w:rPr>
        <w:t>to</w:t>
      </w:r>
      <w:r w:rsidR="007812A1">
        <w:rPr>
          <w:rFonts w:asciiTheme="minorHAnsi" w:eastAsiaTheme="minorHAnsi" w:hAnsiTheme="minorHAnsi" w:cstheme="minorBidi"/>
          <w:sz w:val="32"/>
          <w:szCs w:val="32"/>
        </w:rPr>
        <w:t>-</w:t>
      </w:r>
      <w:r>
        <w:rPr>
          <w:rFonts w:asciiTheme="minorHAnsi" w:eastAsiaTheme="minorHAnsi" w:hAnsiTheme="minorHAnsi" w:cstheme="minorBidi"/>
          <w:sz w:val="32"/>
          <w:szCs w:val="32"/>
        </w:rPr>
        <w:t>School Key</w:t>
      </w:r>
      <w:r w:rsidR="005C3E75" w:rsidRPr="005C3E75">
        <w:rPr>
          <w:rFonts w:asciiTheme="minorHAnsi" w:eastAsiaTheme="minorHAnsi" w:hAnsiTheme="minorHAnsi" w:cstheme="minorBidi"/>
          <w:sz w:val="32"/>
          <w:szCs w:val="32"/>
        </w:rPr>
        <w:t xml:space="preserve"> Messages</w:t>
      </w:r>
    </w:p>
    <w:p w14:paraId="5D8BAB68" w14:textId="77777777" w:rsidR="009D0B00" w:rsidRDefault="009D0B00" w:rsidP="009D0B00">
      <w:pPr>
        <w:rPr>
          <w:rFonts w:cs="Poppins Light"/>
          <w:b/>
          <w:bCs/>
          <w:sz w:val="22"/>
        </w:rPr>
      </w:pPr>
    </w:p>
    <w:p w14:paraId="1145EE08" w14:textId="276F34F6" w:rsidR="009D0B00" w:rsidRPr="009B4342" w:rsidRDefault="009D0B00" w:rsidP="009D0B00">
      <w:pPr>
        <w:rPr>
          <w:rFonts w:cs="Poppins Light"/>
          <w:sz w:val="22"/>
        </w:rPr>
      </w:pPr>
      <w:r w:rsidRPr="009B4342">
        <w:rPr>
          <w:rFonts w:cs="Poppins Light"/>
          <w:b/>
          <w:bCs/>
          <w:sz w:val="22"/>
        </w:rPr>
        <w:t>National Immunization Awareness Month (NIAM)</w:t>
      </w:r>
      <w:r w:rsidRPr="009B4342">
        <w:rPr>
          <w:rFonts w:cs="Poppins Light"/>
          <w:sz w:val="22"/>
        </w:rPr>
        <w:t xml:space="preserve"> is an annual observance held in August to highlight the importance of vaccination for people of all ages. This August, fewer Michigan children are currently up to date on their routine vaccines because of postponed well-child visits during the COVID-19 pandemic. As parents prepare to send their kids back to school, it’s more important than ever to highlight the importance of vaccines and get kids caught up on vaccines to stay ahead of disease.</w:t>
      </w:r>
    </w:p>
    <w:p w14:paraId="42C96AEB" w14:textId="77777777" w:rsidR="009D0B00" w:rsidRPr="0001180B" w:rsidRDefault="003233D9" w:rsidP="009D0B00">
      <w:pPr>
        <w:rPr>
          <w:rFonts w:cs="Poppins Light"/>
        </w:rPr>
      </w:pPr>
      <w:r>
        <w:rPr>
          <w:rFonts w:cs="Poppins Light"/>
          <w:noProof/>
          <w14:ligatures w14:val="standardContextual"/>
        </w:rPr>
        <w:pict w14:anchorId="579CAE9B">
          <v:rect id="_x0000_i1025" alt="" style="width:468pt;height:.05pt;mso-width-percent:0;mso-height-percent:0;mso-width-percent:0;mso-height-percent:0" o:hralign="center" o:hrstd="t" o:hr="t" fillcolor="#a0a0a0" stroked="f"/>
        </w:pict>
      </w:r>
    </w:p>
    <w:p w14:paraId="443CCB8F" w14:textId="77777777" w:rsidR="009D0B00" w:rsidRDefault="009D0B00" w:rsidP="005C3E75">
      <w:pPr>
        <w:rPr>
          <w:rFonts w:asciiTheme="minorHAnsi" w:eastAsiaTheme="minorHAnsi" w:hAnsiTheme="minorHAnsi" w:cstheme="minorBidi"/>
          <w:sz w:val="28"/>
          <w:szCs w:val="28"/>
        </w:rPr>
      </w:pPr>
    </w:p>
    <w:p w14:paraId="78B3A327" w14:textId="48A38547" w:rsidR="00FC1800" w:rsidRDefault="00FC1800" w:rsidP="005C3E75">
      <w:pPr>
        <w:rPr>
          <w:b/>
          <w:bCs/>
          <w:sz w:val="24"/>
          <w:szCs w:val="24"/>
        </w:rPr>
      </w:pPr>
      <w:r>
        <w:rPr>
          <w:rFonts w:cs="Poppins SemiBold"/>
          <w:b/>
          <w:bCs/>
          <w:sz w:val="28"/>
          <w:szCs w:val="26"/>
        </w:rPr>
        <w:t>Michigan p</w:t>
      </w:r>
      <w:r w:rsidRPr="0001180B">
        <w:rPr>
          <w:rFonts w:cs="Poppins SemiBold"/>
          <w:b/>
          <w:bCs/>
          <w:sz w:val="28"/>
          <w:szCs w:val="26"/>
        </w:rPr>
        <w:t xml:space="preserve">arents </w:t>
      </w:r>
      <w:r>
        <w:rPr>
          <w:rFonts w:cs="Poppins SemiBold"/>
          <w:b/>
          <w:bCs/>
          <w:sz w:val="28"/>
          <w:szCs w:val="26"/>
        </w:rPr>
        <w:t>need to</w:t>
      </w:r>
      <w:r w:rsidRPr="0001180B">
        <w:rPr>
          <w:rFonts w:cs="Poppins SemiBold"/>
          <w:b/>
          <w:bCs/>
          <w:sz w:val="28"/>
          <w:szCs w:val="26"/>
        </w:rPr>
        <w:t xml:space="preserve"> know that it’s </w:t>
      </w:r>
      <w:r>
        <w:rPr>
          <w:rFonts w:cs="Poppins SemiBold"/>
          <w:b/>
          <w:bCs/>
          <w:sz w:val="28"/>
          <w:szCs w:val="26"/>
        </w:rPr>
        <w:t>very</w:t>
      </w:r>
      <w:r w:rsidRPr="0001180B">
        <w:rPr>
          <w:rFonts w:cs="Poppins SemiBold"/>
          <w:b/>
          <w:bCs/>
          <w:sz w:val="28"/>
          <w:szCs w:val="26"/>
        </w:rPr>
        <w:t xml:space="preserve"> important to keep their children up to date on vaccinations</w:t>
      </w:r>
      <w:r>
        <w:rPr>
          <w:b/>
          <w:bCs/>
          <w:sz w:val="24"/>
          <w:szCs w:val="24"/>
        </w:rPr>
        <w:t>.</w:t>
      </w:r>
    </w:p>
    <w:p w14:paraId="457592C4" w14:textId="1D044D59" w:rsidR="00FC1800" w:rsidRPr="00FC1800" w:rsidRDefault="00FC1800" w:rsidP="00FC1800">
      <w:pPr>
        <w:pStyle w:val="ListParagraph"/>
        <w:numPr>
          <w:ilvl w:val="0"/>
          <w:numId w:val="1"/>
        </w:numPr>
        <w:spacing w:after="160" w:line="259" w:lineRule="auto"/>
        <w:contextualSpacing/>
        <w:rPr>
          <w:rFonts w:cs="Poppins Light"/>
          <w:sz w:val="24"/>
          <w:szCs w:val="24"/>
        </w:rPr>
      </w:pPr>
      <w:r w:rsidRPr="00FC1800">
        <w:rPr>
          <w:rFonts w:cs="Poppins Light"/>
          <w:sz w:val="24"/>
          <w:szCs w:val="24"/>
        </w:rPr>
        <w:t xml:space="preserve">Fewer Michigan children are currently </w:t>
      </w:r>
      <w:proofErr w:type="gramStart"/>
      <w:r w:rsidRPr="00FC1800">
        <w:rPr>
          <w:rFonts w:cs="Poppins Light"/>
          <w:sz w:val="24"/>
          <w:szCs w:val="24"/>
        </w:rPr>
        <w:t>up</w:t>
      </w:r>
      <w:r w:rsidR="00311844">
        <w:rPr>
          <w:rFonts w:cs="Poppins Light"/>
          <w:sz w:val="24"/>
          <w:szCs w:val="24"/>
        </w:rPr>
        <w:t>-</w:t>
      </w:r>
      <w:r w:rsidRPr="00FC1800">
        <w:rPr>
          <w:rFonts w:cs="Poppins Light"/>
          <w:sz w:val="24"/>
          <w:szCs w:val="24"/>
        </w:rPr>
        <w:t>to</w:t>
      </w:r>
      <w:r w:rsidR="00311844">
        <w:rPr>
          <w:rFonts w:cs="Poppins Light"/>
          <w:sz w:val="24"/>
          <w:szCs w:val="24"/>
        </w:rPr>
        <w:t>-</w:t>
      </w:r>
      <w:r w:rsidRPr="00FC1800">
        <w:rPr>
          <w:rFonts w:cs="Poppins Light"/>
          <w:sz w:val="24"/>
          <w:szCs w:val="24"/>
        </w:rPr>
        <w:t>date</w:t>
      </w:r>
      <w:proofErr w:type="gramEnd"/>
      <w:r w:rsidRPr="00FC1800">
        <w:rPr>
          <w:rFonts w:cs="Poppins Light"/>
          <w:sz w:val="24"/>
          <w:szCs w:val="24"/>
        </w:rPr>
        <w:t xml:space="preserve"> on their routine vaccines because of postponed well-child visits during the COVID-19 pandemic, making it easier for diseases to spread.</w:t>
      </w:r>
    </w:p>
    <w:p w14:paraId="516E2195" w14:textId="11C7F563" w:rsidR="005C3E75" w:rsidRPr="005C3E75" w:rsidRDefault="005C3E75" w:rsidP="005C3E75">
      <w:pPr>
        <w:pStyle w:val="ListParagraph"/>
        <w:numPr>
          <w:ilvl w:val="0"/>
          <w:numId w:val="1"/>
        </w:numPr>
        <w:rPr>
          <w:rFonts w:asciiTheme="minorHAnsi" w:eastAsiaTheme="minorHAnsi" w:hAnsiTheme="minorHAnsi" w:cstheme="minorBidi"/>
          <w:sz w:val="24"/>
          <w:szCs w:val="24"/>
        </w:rPr>
      </w:pPr>
      <w:r w:rsidRPr="005C3E75">
        <w:rPr>
          <w:sz w:val="24"/>
          <w:szCs w:val="24"/>
        </w:rPr>
        <w:t xml:space="preserve">Immunization is the best way to protect your family and community against </w:t>
      </w:r>
      <w:r w:rsidR="00311844">
        <w:rPr>
          <w:sz w:val="24"/>
          <w:szCs w:val="24"/>
        </w:rPr>
        <w:t xml:space="preserve">serious </w:t>
      </w:r>
      <w:r w:rsidRPr="005C3E75">
        <w:rPr>
          <w:sz w:val="24"/>
          <w:szCs w:val="24"/>
        </w:rPr>
        <w:t xml:space="preserve">vaccine-preventable diseases, such as measles, </w:t>
      </w:r>
      <w:proofErr w:type="gramStart"/>
      <w:r w:rsidRPr="005C3E75">
        <w:rPr>
          <w:sz w:val="24"/>
          <w:szCs w:val="24"/>
        </w:rPr>
        <w:t>mumps</w:t>
      </w:r>
      <w:proofErr w:type="gramEnd"/>
      <w:r w:rsidRPr="005C3E75">
        <w:rPr>
          <w:sz w:val="24"/>
          <w:szCs w:val="24"/>
        </w:rPr>
        <w:t xml:space="preserve"> and rubella.</w:t>
      </w:r>
    </w:p>
    <w:p w14:paraId="090B2859" w14:textId="77777777" w:rsidR="005C3E75" w:rsidRPr="005C3E75" w:rsidRDefault="005C3E75" w:rsidP="005C3E75">
      <w:pPr>
        <w:pStyle w:val="ListParagraph"/>
        <w:numPr>
          <w:ilvl w:val="0"/>
          <w:numId w:val="1"/>
        </w:numPr>
        <w:rPr>
          <w:rFonts w:asciiTheme="minorHAnsi" w:eastAsiaTheme="minorHAnsi" w:hAnsiTheme="minorHAnsi" w:cstheme="minorBidi"/>
          <w:sz w:val="24"/>
          <w:szCs w:val="24"/>
        </w:rPr>
      </w:pPr>
      <w:r w:rsidRPr="005C3E75">
        <w:rPr>
          <w:sz w:val="24"/>
          <w:szCs w:val="24"/>
        </w:rPr>
        <w:t>Increased immunization rates reduce the risk of disease outbreaks and protect entire communities, including individuals who are more vulnerable or those who are too young to receive immunizations.</w:t>
      </w:r>
    </w:p>
    <w:p w14:paraId="1E8E4CDD" w14:textId="77777777" w:rsidR="005C3E75" w:rsidRDefault="005C3E75" w:rsidP="005C3E75">
      <w:pPr>
        <w:rPr>
          <w:sz w:val="24"/>
          <w:szCs w:val="24"/>
        </w:rPr>
      </w:pPr>
    </w:p>
    <w:p w14:paraId="0C17A24C" w14:textId="02C06504" w:rsidR="005C3E75" w:rsidRPr="00005EEC" w:rsidRDefault="005C3E75" w:rsidP="005C3E75">
      <w:pPr>
        <w:rPr>
          <w:b/>
          <w:bCs/>
          <w:sz w:val="28"/>
          <w:szCs w:val="28"/>
        </w:rPr>
      </w:pPr>
      <w:r w:rsidRPr="00FC1800">
        <w:rPr>
          <w:b/>
          <w:bCs/>
          <w:sz w:val="28"/>
          <w:szCs w:val="28"/>
        </w:rPr>
        <w:t>Vaccination rates of younger children dropped during the pandemic as parents postponed well-child visits to avoid the risk of exposure to COVID-19.</w:t>
      </w:r>
    </w:p>
    <w:p w14:paraId="01B9E76C" w14:textId="77777777" w:rsidR="005C3E75" w:rsidRPr="005C3E75" w:rsidRDefault="005C3E75" w:rsidP="005C3E75">
      <w:pPr>
        <w:pStyle w:val="ListParagraph"/>
        <w:numPr>
          <w:ilvl w:val="0"/>
          <w:numId w:val="1"/>
        </w:numPr>
        <w:rPr>
          <w:rFonts w:asciiTheme="minorHAnsi" w:eastAsiaTheme="minorHAnsi" w:hAnsiTheme="minorHAnsi" w:cstheme="minorBidi"/>
          <w:sz w:val="24"/>
          <w:szCs w:val="24"/>
        </w:rPr>
      </w:pPr>
      <w:r w:rsidRPr="005C3E75">
        <w:rPr>
          <w:sz w:val="24"/>
          <w:szCs w:val="24"/>
        </w:rPr>
        <w:t xml:space="preserve">The most recent data from MDHHS shows that only </w:t>
      </w:r>
      <w:hyperlink r:id="rId7" w:history="1">
        <w:r w:rsidRPr="005C3E75">
          <w:rPr>
            <w:rStyle w:val="Hyperlink"/>
            <w:sz w:val="24"/>
            <w:szCs w:val="24"/>
          </w:rPr>
          <w:t>66.1% of children aged 19 to 36 months</w:t>
        </w:r>
      </w:hyperlink>
      <w:r w:rsidRPr="005C3E75">
        <w:rPr>
          <w:sz w:val="24"/>
          <w:szCs w:val="24"/>
        </w:rPr>
        <w:t xml:space="preserve"> have completed their recommended doses in the primary childhood vaccine series – the lowest rate Michigan has seen since 2020.</w:t>
      </w:r>
    </w:p>
    <w:p w14:paraId="528E0C15" w14:textId="77777777" w:rsidR="00FC1800" w:rsidRDefault="005C3E75" w:rsidP="005C3E75">
      <w:pPr>
        <w:pStyle w:val="ListParagraph"/>
        <w:numPr>
          <w:ilvl w:val="1"/>
          <w:numId w:val="1"/>
        </w:numPr>
        <w:rPr>
          <w:sz w:val="24"/>
          <w:szCs w:val="24"/>
        </w:rPr>
      </w:pPr>
      <w:r w:rsidRPr="005C3E75">
        <w:rPr>
          <w:sz w:val="24"/>
          <w:szCs w:val="24"/>
        </w:rPr>
        <w:t xml:space="preserve">This means that many young children in Michigan are vulnerable to potentially dangerous diseases. </w:t>
      </w:r>
    </w:p>
    <w:p w14:paraId="33BEB941" w14:textId="4BC4A8D7" w:rsidR="005C3E75" w:rsidRPr="00FC1800" w:rsidRDefault="005C3E75" w:rsidP="00FC1800">
      <w:pPr>
        <w:pStyle w:val="ListParagraph"/>
        <w:numPr>
          <w:ilvl w:val="0"/>
          <w:numId w:val="1"/>
        </w:numPr>
        <w:rPr>
          <w:sz w:val="24"/>
          <w:szCs w:val="24"/>
        </w:rPr>
      </w:pPr>
      <w:r w:rsidRPr="00FC1800">
        <w:rPr>
          <w:sz w:val="24"/>
          <w:szCs w:val="24"/>
        </w:rPr>
        <w:t>Currently, only 36 out of 83 counties in Michigan have a childhood vaccination rate of 70% or more.</w:t>
      </w:r>
    </w:p>
    <w:p w14:paraId="36D5CDE0" w14:textId="77777777" w:rsidR="005C3E75" w:rsidRPr="005C3E75" w:rsidRDefault="005C3E75" w:rsidP="00FC1800">
      <w:pPr>
        <w:pStyle w:val="ListParagraph"/>
        <w:numPr>
          <w:ilvl w:val="1"/>
          <w:numId w:val="1"/>
        </w:numPr>
        <w:rPr>
          <w:sz w:val="24"/>
          <w:szCs w:val="24"/>
        </w:rPr>
      </w:pPr>
      <w:r w:rsidRPr="005C3E75">
        <w:rPr>
          <w:sz w:val="24"/>
          <w:szCs w:val="24"/>
        </w:rPr>
        <w:t>While community immunity is different for each disease and vaccine, doctors and public health experts generally agree that a 70% vaccination rate is the minimum protection level desired.</w:t>
      </w:r>
    </w:p>
    <w:p w14:paraId="06945254" w14:textId="77777777" w:rsidR="005C3E75" w:rsidRDefault="005C3E75" w:rsidP="005C3E75">
      <w:pPr>
        <w:rPr>
          <w:sz w:val="24"/>
          <w:szCs w:val="24"/>
        </w:rPr>
      </w:pPr>
    </w:p>
    <w:p w14:paraId="5EB24F9A" w14:textId="77777777" w:rsidR="00311844" w:rsidRPr="0001180B" w:rsidRDefault="00311844" w:rsidP="00311844">
      <w:pPr>
        <w:rPr>
          <w:rFonts w:cs="Poppins SemiBold"/>
          <w:b/>
          <w:bCs/>
          <w:sz w:val="28"/>
          <w:szCs w:val="26"/>
        </w:rPr>
      </w:pPr>
      <w:r w:rsidRPr="0001180B">
        <w:rPr>
          <w:rFonts w:cs="Poppins SemiBold"/>
          <w:b/>
          <w:bCs/>
          <w:sz w:val="28"/>
          <w:szCs w:val="26"/>
        </w:rPr>
        <w:t xml:space="preserve">There is </w:t>
      </w:r>
      <w:r>
        <w:rPr>
          <w:rFonts w:cs="Poppins SemiBold"/>
          <w:b/>
          <w:bCs/>
          <w:sz w:val="28"/>
          <w:szCs w:val="26"/>
        </w:rPr>
        <w:t xml:space="preserve">absolutely </w:t>
      </w:r>
      <w:r w:rsidRPr="0001180B">
        <w:rPr>
          <w:rFonts w:cs="Poppins SemiBold"/>
          <w:b/>
          <w:bCs/>
          <w:sz w:val="28"/>
          <w:szCs w:val="26"/>
        </w:rPr>
        <w:t xml:space="preserve">no controversy around vaccines in the medical community. Doctors and other medical professionals agree: Vaccines are </w:t>
      </w:r>
      <w:r w:rsidRPr="0001180B">
        <w:rPr>
          <w:rFonts w:cs="Poppins SemiBold"/>
          <w:b/>
          <w:bCs/>
          <w:sz w:val="28"/>
          <w:szCs w:val="26"/>
          <w:u w:val="single"/>
        </w:rPr>
        <w:t>safe</w:t>
      </w:r>
      <w:r w:rsidRPr="0001180B">
        <w:rPr>
          <w:rFonts w:cs="Poppins SemiBold"/>
          <w:b/>
          <w:bCs/>
          <w:sz w:val="28"/>
          <w:szCs w:val="26"/>
        </w:rPr>
        <w:t xml:space="preserve"> and </w:t>
      </w:r>
      <w:r w:rsidRPr="0001180B">
        <w:rPr>
          <w:rFonts w:cs="Poppins SemiBold"/>
          <w:b/>
          <w:bCs/>
          <w:sz w:val="28"/>
          <w:szCs w:val="26"/>
          <w:u w:val="single"/>
        </w:rPr>
        <w:t>effective</w:t>
      </w:r>
      <w:r w:rsidRPr="0001180B">
        <w:rPr>
          <w:rFonts w:cs="Poppins SemiBold"/>
          <w:b/>
          <w:bCs/>
          <w:sz w:val="28"/>
          <w:szCs w:val="26"/>
        </w:rPr>
        <w:t xml:space="preserve"> at preventing disease and protect</w:t>
      </w:r>
      <w:r>
        <w:rPr>
          <w:rFonts w:cs="Poppins SemiBold"/>
          <w:b/>
          <w:bCs/>
          <w:sz w:val="28"/>
          <w:szCs w:val="26"/>
        </w:rPr>
        <w:t>ing</w:t>
      </w:r>
      <w:r w:rsidRPr="0001180B">
        <w:rPr>
          <w:rFonts w:cs="Poppins SemiBold"/>
          <w:b/>
          <w:bCs/>
          <w:sz w:val="28"/>
          <w:szCs w:val="26"/>
        </w:rPr>
        <w:t xml:space="preserve"> communities from outbreaks. </w:t>
      </w:r>
    </w:p>
    <w:p w14:paraId="05E40AF1" w14:textId="77777777" w:rsidR="00311844" w:rsidRPr="00005EEC" w:rsidRDefault="00311844" w:rsidP="00005EEC">
      <w:pPr>
        <w:pStyle w:val="ListParagraph"/>
        <w:numPr>
          <w:ilvl w:val="0"/>
          <w:numId w:val="5"/>
        </w:numPr>
        <w:rPr>
          <w:sz w:val="24"/>
          <w:szCs w:val="24"/>
        </w:rPr>
      </w:pPr>
      <w:r w:rsidRPr="00005EEC">
        <w:rPr>
          <w:sz w:val="24"/>
          <w:szCs w:val="24"/>
        </w:rPr>
        <w:t>Vaccinating your child is one of the safest and most effective things you can do to protect them.</w:t>
      </w:r>
    </w:p>
    <w:p w14:paraId="18846518" w14:textId="77777777" w:rsidR="00311844" w:rsidRPr="005C3E75" w:rsidRDefault="00311844" w:rsidP="00311844">
      <w:pPr>
        <w:pStyle w:val="ListParagraph"/>
        <w:numPr>
          <w:ilvl w:val="0"/>
          <w:numId w:val="4"/>
        </w:numPr>
        <w:rPr>
          <w:rFonts w:asciiTheme="minorHAnsi" w:eastAsiaTheme="minorHAnsi" w:hAnsiTheme="minorHAnsi" w:cstheme="minorBidi"/>
          <w:sz w:val="24"/>
          <w:szCs w:val="24"/>
        </w:rPr>
      </w:pPr>
      <w:r w:rsidRPr="005C3E75">
        <w:rPr>
          <w:sz w:val="24"/>
          <w:szCs w:val="24"/>
        </w:rPr>
        <w:t xml:space="preserve">Vaccines are safe and effective, and they </w:t>
      </w:r>
      <w:r>
        <w:rPr>
          <w:sz w:val="24"/>
          <w:szCs w:val="24"/>
        </w:rPr>
        <w:t xml:space="preserve">have </w:t>
      </w:r>
      <w:r w:rsidRPr="005C3E75">
        <w:rPr>
          <w:sz w:val="24"/>
          <w:szCs w:val="24"/>
        </w:rPr>
        <w:t>play</w:t>
      </w:r>
      <w:r>
        <w:rPr>
          <w:sz w:val="24"/>
          <w:szCs w:val="24"/>
        </w:rPr>
        <w:t>ed</w:t>
      </w:r>
      <w:r w:rsidRPr="005C3E75">
        <w:rPr>
          <w:sz w:val="24"/>
          <w:szCs w:val="24"/>
        </w:rPr>
        <w:t xml:space="preserve"> a significant role in preventing the spread of life-threatening diseases in our communities</w:t>
      </w:r>
      <w:r>
        <w:rPr>
          <w:sz w:val="24"/>
          <w:szCs w:val="24"/>
        </w:rPr>
        <w:t xml:space="preserve"> for decades.</w:t>
      </w:r>
    </w:p>
    <w:p w14:paraId="79A4AE7E" w14:textId="77777777" w:rsidR="00311844" w:rsidRPr="0022173C" w:rsidRDefault="00311844" w:rsidP="00311844">
      <w:pPr>
        <w:pStyle w:val="ListParagraph"/>
        <w:numPr>
          <w:ilvl w:val="0"/>
          <w:numId w:val="4"/>
        </w:numPr>
        <w:spacing w:after="160" w:line="259" w:lineRule="auto"/>
        <w:contextualSpacing/>
        <w:rPr>
          <w:sz w:val="24"/>
          <w:szCs w:val="24"/>
        </w:rPr>
      </w:pPr>
      <w:r w:rsidRPr="0022173C">
        <w:rPr>
          <w:sz w:val="24"/>
          <w:szCs w:val="24"/>
        </w:rPr>
        <w:t>It’s normal to have questions—it makes you a good parent!</w:t>
      </w:r>
    </w:p>
    <w:p w14:paraId="3DC71906" w14:textId="77777777" w:rsidR="00311844" w:rsidRPr="0022173C" w:rsidRDefault="00311844" w:rsidP="00311844">
      <w:pPr>
        <w:pStyle w:val="ListParagraph"/>
        <w:numPr>
          <w:ilvl w:val="0"/>
          <w:numId w:val="4"/>
        </w:numPr>
        <w:spacing w:after="160" w:line="259" w:lineRule="auto"/>
        <w:contextualSpacing/>
        <w:rPr>
          <w:sz w:val="24"/>
          <w:szCs w:val="24"/>
        </w:rPr>
      </w:pPr>
      <w:r w:rsidRPr="0022173C">
        <w:rPr>
          <w:sz w:val="24"/>
          <w:szCs w:val="24"/>
        </w:rPr>
        <w:lastRenderedPageBreak/>
        <w:t xml:space="preserve">Make sure you are getting answers from credible sources. Talk to your child’s doctor and explore resources like </w:t>
      </w:r>
      <w:hyperlink r:id="rId8">
        <w:r w:rsidRPr="0022173C">
          <w:rPr>
            <w:color w:val="0563C1"/>
            <w:sz w:val="24"/>
            <w:szCs w:val="24"/>
            <w:u w:val="single"/>
          </w:rPr>
          <w:t>IVaccinate.org</w:t>
        </w:r>
      </w:hyperlink>
      <w:r w:rsidRPr="0022173C">
        <w:rPr>
          <w:sz w:val="24"/>
          <w:szCs w:val="24"/>
        </w:rPr>
        <w:t>.</w:t>
      </w:r>
    </w:p>
    <w:p w14:paraId="1A17E1C2" w14:textId="77777777" w:rsidR="00311844" w:rsidRDefault="00311844" w:rsidP="00311844">
      <w:pPr>
        <w:pStyle w:val="ListParagraph"/>
        <w:numPr>
          <w:ilvl w:val="0"/>
          <w:numId w:val="4"/>
        </w:numPr>
        <w:spacing w:after="160" w:line="259" w:lineRule="auto"/>
        <w:contextualSpacing/>
        <w:rPr>
          <w:sz w:val="24"/>
          <w:szCs w:val="24"/>
        </w:rPr>
      </w:pPr>
      <w:r w:rsidRPr="0022173C">
        <w:rPr>
          <w:sz w:val="24"/>
          <w:szCs w:val="24"/>
        </w:rPr>
        <w:t>I Vaccinate provides Michigan parents with information and tools based on real medical science and research to help them protect their kids.</w:t>
      </w:r>
    </w:p>
    <w:p w14:paraId="213C9C81" w14:textId="77777777" w:rsidR="00311844" w:rsidRPr="00FC1800" w:rsidRDefault="00311844" w:rsidP="00311844">
      <w:pPr>
        <w:pStyle w:val="ListParagraph"/>
        <w:numPr>
          <w:ilvl w:val="0"/>
          <w:numId w:val="4"/>
        </w:numPr>
        <w:spacing w:after="160" w:line="259" w:lineRule="auto"/>
        <w:contextualSpacing/>
        <w:rPr>
          <w:sz w:val="24"/>
          <w:szCs w:val="24"/>
        </w:rPr>
      </w:pPr>
      <w:r w:rsidRPr="00FC1800">
        <w:rPr>
          <w:b/>
          <w:bCs/>
          <w:sz w:val="24"/>
          <w:szCs w:val="24"/>
        </w:rPr>
        <w:t>Now’s the time for parents to call their child’s health care provider and schedule an appointment to get caught up on routine vaccinations.</w:t>
      </w:r>
    </w:p>
    <w:p w14:paraId="0D40F4F5" w14:textId="77777777" w:rsidR="00311844" w:rsidRPr="0001180B" w:rsidRDefault="00311844" w:rsidP="00311844">
      <w:pPr>
        <w:rPr>
          <w:rFonts w:cs="Poppins SemiBold"/>
          <w:b/>
          <w:bCs/>
          <w:sz w:val="28"/>
          <w:szCs w:val="26"/>
        </w:rPr>
      </w:pPr>
      <w:r>
        <w:rPr>
          <w:rFonts w:cs="Poppins SemiBold"/>
          <w:b/>
          <w:bCs/>
          <w:sz w:val="28"/>
          <w:szCs w:val="26"/>
        </w:rPr>
        <w:t>Global</w:t>
      </w:r>
      <w:r w:rsidRPr="0001180B">
        <w:rPr>
          <w:rFonts w:cs="Poppins SemiBold"/>
          <w:b/>
          <w:bCs/>
          <w:sz w:val="28"/>
          <w:szCs w:val="26"/>
        </w:rPr>
        <w:t xml:space="preserve"> pandemic</w:t>
      </w:r>
      <w:r>
        <w:rPr>
          <w:rFonts w:cs="Poppins SemiBold"/>
          <w:b/>
          <w:bCs/>
          <w:sz w:val="28"/>
          <w:szCs w:val="26"/>
        </w:rPr>
        <w:t>s</w:t>
      </w:r>
      <w:r w:rsidRPr="0001180B">
        <w:rPr>
          <w:rFonts w:cs="Poppins SemiBold"/>
          <w:b/>
          <w:bCs/>
          <w:sz w:val="28"/>
          <w:szCs w:val="26"/>
        </w:rPr>
        <w:t xml:space="preserve"> </w:t>
      </w:r>
      <w:r>
        <w:rPr>
          <w:rFonts w:cs="Poppins SemiBold"/>
          <w:b/>
          <w:bCs/>
          <w:sz w:val="28"/>
          <w:szCs w:val="26"/>
        </w:rPr>
        <w:t xml:space="preserve">are a stark reminder of how </w:t>
      </w:r>
      <w:r w:rsidRPr="0001180B">
        <w:rPr>
          <w:rFonts w:cs="Poppins SemiBold"/>
          <w:b/>
          <w:bCs/>
          <w:sz w:val="28"/>
          <w:szCs w:val="26"/>
        </w:rPr>
        <w:t>diseases without vaccines</w:t>
      </w:r>
      <w:r>
        <w:rPr>
          <w:rFonts w:cs="Poppins SemiBold"/>
          <w:b/>
          <w:bCs/>
          <w:sz w:val="28"/>
          <w:szCs w:val="26"/>
        </w:rPr>
        <w:t xml:space="preserve"> can harm our nation’s economy and public health.</w:t>
      </w:r>
    </w:p>
    <w:p w14:paraId="10020E2F" w14:textId="77777777" w:rsidR="00311844" w:rsidRPr="00FC1800" w:rsidRDefault="00311844" w:rsidP="00311844">
      <w:pPr>
        <w:numPr>
          <w:ilvl w:val="0"/>
          <w:numId w:val="3"/>
        </w:numPr>
        <w:rPr>
          <w:rFonts w:cs="Poppins Light"/>
          <w:sz w:val="24"/>
          <w:szCs w:val="21"/>
        </w:rPr>
      </w:pPr>
      <w:r w:rsidRPr="00FC1800">
        <w:rPr>
          <w:rFonts w:cs="Poppins Light"/>
          <w:sz w:val="24"/>
          <w:szCs w:val="21"/>
        </w:rPr>
        <w:t xml:space="preserve">Before vaccines, parents in the United States could expect that </w:t>
      </w:r>
      <w:r w:rsidRPr="00FC1800">
        <w:rPr>
          <w:rFonts w:cs="Poppins Light"/>
          <w:sz w:val="24"/>
          <w:szCs w:val="21"/>
          <w:u w:val="single"/>
        </w:rPr>
        <w:t>every year</w:t>
      </w:r>
      <w:r w:rsidRPr="00FC1800">
        <w:rPr>
          <w:rFonts w:cs="Poppins Light"/>
          <w:sz w:val="24"/>
          <w:szCs w:val="21"/>
        </w:rPr>
        <w:t>:</w:t>
      </w:r>
    </w:p>
    <w:p w14:paraId="39E6D6E0" w14:textId="77777777" w:rsidR="00311844" w:rsidRPr="00FC1800" w:rsidRDefault="00311844" w:rsidP="00311844">
      <w:pPr>
        <w:numPr>
          <w:ilvl w:val="1"/>
          <w:numId w:val="3"/>
        </w:numPr>
        <w:rPr>
          <w:rFonts w:cs="Poppins Light"/>
          <w:sz w:val="24"/>
          <w:szCs w:val="21"/>
        </w:rPr>
      </w:pPr>
      <w:r w:rsidRPr="00FC1800">
        <w:rPr>
          <w:rFonts w:cs="Poppins Light"/>
          <w:sz w:val="24"/>
          <w:szCs w:val="21"/>
        </w:rPr>
        <w:t>Polio would paralyze 10,000 children.</w:t>
      </w:r>
    </w:p>
    <w:p w14:paraId="67CE12E2" w14:textId="77777777" w:rsidR="00311844" w:rsidRPr="00FC1800" w:rsidRDefault="00311844" w:rsidP="00311844">
      <w:pPr>
        <w:numPr>
          <w:ilvl w:val="1"/>
          <w:numId w:val="3"/>
        </w:numPr>
        <w:rPr>
          <w:rFonts w:cs="Poppins Light"/>
          <w:sz w:val="24"/>
          <w:szCs w:val="21"/>
        </w:rPr>
      </w:pPr>
      <w:r w:rsidRPr="00FC1800">
        <w:rPr>
          <w:rFonts w:cs="Poppins Light"/>
          <w:sz w:val="24"/>
          <w:szCs w:val="21"/>
        </w:rPr>
        <w:t>Pertussis (whooping cough) would kill 8,000 infants.</w:t>
      </w:r>
    </w:p>
    <w:p w14:paraId="67B75B30" w14:textId="77777777" w:rsidR="00311844" w:rsidRPr="00FC1800" w:rsidRDefault="00311844" w:rsidP="00311844">
      <w:pPr>
        <w:numPr>
          <w:ilvl w:val="1"/>
          <w:numId w:val="3"/>
        </w:numPr>
        <w:rPr>
          <w:rFonts w:cs="Poppins Light"/>
          <w:sz w:val="24"/>
          <w:szCs w:val="21"/>
        </w:rPr>
      </w:pPr>
      <w:r w:rsidRPr="00FC1800">
        <w:rPr>
          <w:rFonts w:cs="Poppins Light"/>
          <w:sz w:val="24"/>
          <w:szCs w:val="21"/>
        </w:rPr>
        <w:t>Measles would infect about 4 million children, killing about 500.</w:t>
      </w:r>
    </w:p>
    <w:p w14:paraId="003240A5" w14:textId="77777777" w:rsidR="00311844" w:rsidRPr="00FC1800" w:rsidRDefault="00311844" w:rsidP="00311844">
      <w:pPr>
        <w:numPr>
          <w:ilvl w:val="1"/>
          <w:numId w:val="3"/>
        </w:numPr>
        <w:rPr>
          <w:rFonts w:cs="Poppins Light"/>
          <w:sz w:val="24"/>
          <w:szCs w:val="21"/>
        </w:rPr>
      </w:pPr>
      <w:r w:rsidRPr="00FC1800">
        <w:rPr>
          <w:rFonts w:cs="Poppins Light"/>
          <w:sz w:val="24"/>
          <w:szCs w:val="21"/>
        </w:rPr>
        <w:t>Rubella (German measles) would cause birth defects and intellectual disabilities in as many as 20,000 newborns.</w:t>
      </w:r>
    </w:p>
    <w:p w14:paraId="4736A3CB" w14:textId="77777777" w:rsidR="00311844" w:rsidRDefault="00311844" w:rsidP="00311844">
      <w:pPr>
        <w:numPr>
          <w:ilvl w:val="1"/>
          <w:numId w:val="3"/>
        </w:numPr>
        <w:rPr>
          <w:rFonts w:cs="Poppins Light"/>
          <w:sz w:val="24"/>
          <w:szCs w:val="21"/>
        </w:rPr>
      </w:pPr>
      <w:r w:rsidRPr="00FC1800">
        <w:rPr>
          <w:rFonts w:cs="Poppins Light"/>
          <w:sz w:val="24"/>
          <w:szCs w:val="21"/>
        </w:rPr>
        <w:t>Diphtheria would be one of the most common causes of death in school-aged children.</w:t>
      </w:r>
    </w:p>
    <w:p w14:paraId="2B8E01E2" w14:textId="419D363D" w:rsidR="00311844" w:rsidRPr="00311844" w:rsidRDefault="00311844" w:rsidP="00005EEC">
      <w:pPr>
        <w:numPr>
          <w:ilvl w:val="1"/>
          <w:numId w:val="3"/>
        </w:numPr>
        <w:rPr>
          <w:rFonts w:cs="Poppins Light"/>
          <w:sz w:val="24"/>
          <w:szCs w:val="21"/>
        </w:rPr>
      </w:pPr>
      <w:r w:rsidRPr="00311844">
        <w:rPr>
          <w:rFonts w:cs="Poppins Light"/>
          <w:sz w:val="24"/>
          <w:szCs w:val="21"/>
        </w:rPr>
        <w:t xml:space="preserve">A bacterium called </w:t>
      </w:r>
      <w:proofErr w:type="spellStart"/>
      <w:r w:rsidRPr="00311844">
        <w:rPr>
          <w:rFonts w:cs="Poppins Light"/>
          <w:sz w:val="24"/>
          <w:szCs w:val="21"/>
        </w:rPr>
        <w:t>Haemophilus</w:t>
      </w:r>
      <w:proofErr w:type="spellEnd"/>
      <w:r w:rsidRPr="00311844">
        <w:rPr>
          <w:rFonts w:cs="Poppins Light"/>
          <w:sz w:val="24"/>
          <w:szCs w:val="21"/>
        </w:rPr>
        <w:t xml:space="preserve"> influenzae type b (Hib) would cause meningitis in 15,000 children, leaving many with permanent brain damage.</w:t>
      </w:r>
    </w:p>
    <w:p w14:paraId="5D1815DC" w14:textId="77777777" w:rsidR="00311844" w:rsidRDefault="00311844" w:rsidP="00311844">
      <w:pPr>
        <w:rPr>
          <w:rFonts w:cs="Poppins Light"/>
          <w:sz w:val="24"/>
          <w:szCs w:val="21"/>
        </w:rPr>
      </w:pPr>
    </w:p>
    <w:p w14:paraId="225ACDB8" w14:textId="4850C165" w:rsidR="005C3E75" w:rsidRPr="00FC1800" w:rsidRDefault="005C3E75" w:rsidP="00311844">
      <w:pPr>
        <w:rPr>
          <w:b/>
          <w:bCs/>
          <w:sz w:val="28"/>
          <w:szCs w:val="28"/>
        </w:rPr>
      </w:pPr>
      <w:r w:rsidRPr="00FC1800">
        <w:rPr>
          <w:b/>
          <w:bCs/>
          <w:sz w:val="28"/>
          <w:szCs w:val="28"/>
        </w:rPr>
        <w:t xml:space="preserve">Following </w:t>
      </w:r>
      <w:hyperlink r:id="rId9" w:history="1">
        <w:r w:rsidRPr="00FC1800">
          <w:rPr>
            <w:rStyle w:val="Hyperlink"/>
            <w:rFonts w:eastAsiaTheme="minorHAnsi"/>
            <w:b/>
            <w:bCs/>
            <w:color w:val="1155CC"/>
            <w:sz w:val="28"/>
            <w:szCs w:val="28"/>
          </w:rPr>
          <w:t>the CDC-recommended immunization schedule</w:t>
        </w:r>
      </w:hyperlink>
      <w:r w:rsidRPr="00FC1800">
        <w:rPr>
          <w:b/>
          <w:bCs/>
          <w:sz w:val="28"/>
          <w:szCs w:val="28"/>
        </w:rPr>
        <w:t xml:space="preserve"> protects children and teens from 16 vaccine-preventable diseases by age 18.</w:t>
      </w:r>
    </w:p>
    <w:p w14:paraId="1092E16A" w14:textId="77777777" w:rsidR="005C3E75" w:rsidRPr="005C3E75" w:rsidRDefault="005C3E75" w:rsidP="005C3E75">
      <w:pPr>
        <w:pStyle w:val="ListParagraph"/>
        <w:numPr>
          <w:ilvl w:val="0"/>
          <w:numId w:val="1"/>
        </w:numPr>
        <w:rPr>
          <w:sz w:val="24"/>
          <w:szCs w:val="24"/>
        </w:rPr>
      </w:pPr>
      <w:r w:rsidRPr="005C3E75">
        <w:rPr>
          <w:sz w:val="24"/>
          <w:szCs w:val="24"/>
        </w:rPr>
        <w:t>The schedule is recommended by the CDC and is approved by every major medical organization in the country, including the American Academy of Pediatrics and the American Academy of Family Physicians.</w:t>
      </w:r>
    </w:p>
    <w:p w14:paraId="07A08283" w14:textId="7BEB54A6" w:rsidR="005C3E75" w:rsidRPr="00FC1800" w:rsidRDefault="005C3E75" w:rsidP="005C3E75">
      <w:pPr>
        <w:pStyle w:val="ListParagraph"/>
        <w:numPr>
          <w:ilvl w:val="0"/>
          <w:numId w:val="1"/>
        </w:numPr>
        <w:rPr>
          <w:sz w:val="24"/>
          <w:szCs w:val="24"/>
        </w:rPr>
      </w:pPr>
      <w:r w:rsidRPr="005C3E75">
        <w:rPr>
          <w:sz w:val="24"/>
          <w:szCs w:val="24"/>
        </w:rPr>
        <w:t xml:space="preserve">It is also the only immunization schedule that has been carefully tested, </w:t>
      </w:r>
      <w:proofErr w:type="gramStart"/>
      <w:r w:rsidRPr="005C3E75">
        <w:rPr>
          <w:sz w:val="24"/>
          <w:szCs w:val="24"/>
        </w:rPr>
        <w:t>studied</w:t>
      </w:r>
      <w:proofErr w:type="gramEnd"/>
      <w:r w:rsidRPr="005C3E75">
        <w:rPr>
          <w:sz w:val="24"/>
          <w:szCs w:val="24"/>
        </w:rPr>
        <w:t xml:space="preserve"> and reviewed by medical experts prior to being recommended for children.</w:t>
      </w:r>
    </w:p>
    <w:p w14:paraId="538DD692" w14:textId="77777777" w:rsidR="00FC1800" w:rsidRPr="0022173C" w:rsidRDefault="00FC1800" w:rsidP="00FC1800">
      <w:pPr>
        <w:pStyle w:val="ListParagraph"/>
        <w:numPr>
          <w:ilvl w:val="0"/>
          <w:numId w:val="1"/>
        </w:numPr>
        <w:rPr>
          <w:sz w:val="24"/>
          <w:szCs w:val="24"/>
        </w:rPr>
      </w:pPr>
      <w:r w:rsidRPr="0022173C">
        <w:rPr>
          <w:sz w:val="24"/>
          <w:szCs w:val="24"/>
        </w:rPr>
        <w:t>The schedule is recommended by the CDC and is approved by every major medical organization in the country, including the American Academy of Pediatrics and the American Academy of Family Physicians.</w:t>
      </w:r>
    </w:p>
    <w:p w14:paraId="036D7B48" w14:textId="77777777" w:rsidR="00FC1800" w:rsidRPr="0022173C" w:rsidRDefault="00FC1800" w:rsidP="00FC1800">
      <w:pPr>
        <w:pStyle w:val="ListParagraph"/>
        <w:numPr>
          <w:ilvl w:val="0"/>
          <w:numId w:val="1"/>
        </w:numPr>
        <w:rPr>
          <w:sz w:val="24"/>
          <w:szCs w:val="24"/>
        </w:rPr>
      </w:pPr>
      <w:r w:rsidRPr="0022173C">
        <w:rPr>
          <w:sz w:val="24"/>
          <w:szCs w:val="24"/>
        </w:rPr>
        <w:t xml:space="preserve">It is also the only immunization schedule that has been carefully tested, </w:t>
      </w:r>
      <w:proofErr w:type="gramStart"/>
      <w:r w:rsidRPr="0022173C">
        <w:rPr>
          <w:sz w:val="24"/>
          <w:szCs w:val="24"/>
        </w:rPr>
        <w:t>studied</w:t>
      </w:r>
      <w:proofErr w:type="gramEnd"/>
      <w:r w:rsidRPr="0022173C">
        <w:rPr>
          <w:sz w:val="24"/>
          <w:szCs w:val="24"/>
        </w:rPr>
        <w:t xml:space="preserve"> and reviewed by medical experts prior to being recommended for children.</w:t>
      </w:r>
    </w:p>
    <w:p w14:paraId="1A1F1D46" w14:textId="77777777" w:rsidR="00FC1800" w:rsidRPr="0022173C" w:rsidRDefault="00FC1800" w:rsidP="00FC1800">
      <w:pPr>
        <w:numPr>
          <w:ilvl w:val="0"/>
          <w:numId w:val="1"/>
        </w:numPr>
        <w:rPr>
          <w:rFonts w:cs="Poppins Light"/>
          <w:sz w:val="24"/>
          <w:szCs w:val="24"/>
        </w:rPr>
      </w:pPr>
      <w:r w:rsidRPr="0022173C">
        <w:rPr>
          <w:rFonts w:cs="Poppins Light"/>
          <w:sz w:val="24"/>
          <w:szCs w:val="24"/>
        </w:rPr>
        <w:t>The recommended schedule has been developed so that your child is protected and receiving the vaccines at the age when he or she will have the best response to develop immunity.</w:t>
      </w:r>
    </w:p>
    <w:p w14:paraId="36B2CF09" w14:textId="77777777" w:rsidR="00FC1800" w:rsidRPr="0022173C" w:rsidRDefault="00FC1800" w:rsidP="00FC1800">
      <w:pPr>
        <w:numPr>
          <w:ilvl w:val="0"/>
          <w:numId w:val="1"/>
        </w:numPr>
        <w:rPr>
          <w:rFonts w:cs="Poppins Light"/>
          <w:sz w:val="24"/>
          <w:szCs w:val="24"/>
        </w:rPr>
      </w:pPr>
      <w:r w:rsidRPr="0022173C">
        <w:rPr>
          <w:rFonts w:cs="Poppins Light"/>
          <w:sz w:val="24"/>
          <w:szCs w:val="24"/>
        </w:rPr>
        <w:t xml:space="preserve">Infants and young children who do not follow the recommended immunization schedules and instead </w:t>
      </w:r>
      <w:proofErr w:type="gramStart"/>
      <w:r w:rsidRPr="0022173C">
        <w:rPr>
          <w:rFonts w:cs="Poppins Light"/>
          <w:sz w:val="24"/>
          <w:szCs w:val="24"/>
        </w:rPr>
        <w:t>spread out</w:t>
      </w:r>
      <w:proofErr w:type="gramEnd"/>
      <w:r w:rsidRPr="0022173C">
        <w:rPr>
          <w:rFonts w:cs="Poppins Light"/>
          <w:sz w:val="24"/>
          <w:szCs w:val="24"/>
        </w:rPr>
        <w:t xml:space="preserve"> shots—or leave out shots—are at risk of developing diseases during the time that the shots are delayed. </w:t>
      </w:r>
    </w:p>
    <w:p w14:paraId="04BD667D" w14:textId="77777777" w:rsidR="00FC1800" w:rsidRPr="0022173C" w:rsidRDefault="00FC1800" w:rsidP="00FC1800">
      <w:pPr>
        <w:numPr>
          <w:ilvl w:val="0"/>
          <w:numId w:val="1"/>
        </w:numPr>
        <w:rPr>
          <w:rFonts w:cs="Poppins Light"/>
          <w:sz w:val="24"/>
          <w:szCs w:val="24"/>
        </w:rPr>
      </w:pPr>
      <w:r w:rsidRPr="0022173C">
        <w:rPr>
          <w:rFonts w:cs="Poppins Light"/>
          <w:sz w:val="24"/>
          <w:szCs w:val="24"/>
        </w:rPr>
        <w:t>This results in more frequent visits to the doctor’s office, more stress and anticipation of shots and increased costs for you.</w:t>
      </w:r>
    </w:p>
    <w:p w14:paraId="71117132" w14:textId="77777777" w:rsidR="00FC1800" w:rsidRPr="005C3E75" w:rsidRDefault="00FC1800" w:rsidP="00FC1800">
      <w:pPr>
        <w:rPr>
          <w:sz w:val="24"/>
          <w:szCs w:val="24"/>
        </w:rPr>
      </w:pPr>
    </w:p>
    <w:p w14:paraId="05A4F7F7" w14:textId="259F5556" w:rsidR="005C3E75" w:rsidRPr="00FC1800" w:rsidRDefault="005C3E75" w:rsidP="00FC1800">
      <w:pPr>
        <w:rPr>
          <w:rFonts w:asciiTheme="minorHAnsi" w:eastAsiaTheme="minorHAnsi" w:hAnsiTheme="minorHAnsi" w:cstheme="minorBidi"/>
          <w:sz w:val="28"/>
          <w:szCs w:val="28"/>
        </w:rPr>
      </w:pPr>
    </w:p>
    <w:sectPr w:rsidR="005C3E75" w:rsidRPr="00FC18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AA09" w14:textId="77777777" w:rsidR="003233D9" w:rsidRDefault="003233D9" w:rsidP="00B511DF">
      <w:r>
        <w:separator/>
      </w:r>
    </w:p>
  </w:endnote>
  <w:endnote w:type="continuationSeparator" w:id="0">
    <w:p w14:paraId="46F96C6B" w14:textId="77777777" w:rsidR="003233D9" w:rsidRDefault="003233D9" w:rsidP="00B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4D"/>
    <w:family w:val="auto"/>
    <w:notTrueType/>
    <w:pitch w:val="variable"/>
    <w:sig w:usb0="00008007" w:usb1="00000000" w:usb2="00000000" w:usb3="00000000" w:csb0="00000093" w:csb1="00000000"/>
  </w:font>
  <w:font w:name="Poppins SemiBold">
    <w:panose1 w:val="000007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68C6" w14:textId="77777777" w:rsidR="003233D9" w:rsidRDefault="003233D9" w:rsidP="00B511DF">
      <w:r>
        <w:separator/>
      </w:r>
    </w:p>
  </w:footnote>
  <w:footnote w:type="continuationSeparator" w:id="0">
    <w:p w14:paraId="19E323A4" w14:textId="77777777" w:rsidR="003233D9" w:rsidRDefault="003233D9" w:rsidP="00B5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FE6B" w14:textId="0832772B" w:rsidR="00B511DF" w:rsidRDefault="00B511DF" w:rsidP="00B511DF">
    <w:pPr>
      <w:pStyle w:val="Header"/>
      <w:jc w:val="center"/>
    </w:pPr>
    <w:r>
      <w:rPr>
        <w:noProof/>
        <w14:ligatures w14:val="standardContextual"/>
      </w:rPr>
      <w:drawing>
        <wp:inline distT="0" distB="0" distL="0" distR="0" wp14:anchorId="1312595B" wp14:editId="4F5D88EB">
          <wp:extent cx="2582209" cy="453542"/>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8096" cy="461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253"/>
    <w:multiLevelType w:val="hybridMultilevel"/>
    <w:tmpl w:val="A12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38D4"/>
    <w:multiLevelType w:val="hybridMultilevel"/>
    <w:tmpl w:val="DF4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346E6"/>
    <w:multiLevelType w:val="hybridMultilevel"/>
    <w:tmpl w:val="3CBC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86322"/>
    <w:multiLevelType w:val="hybridMultilevel"/>
    <w:tmpl w:val="8F26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5329089">
    <w:abstractNumId w:val="3"/>
  </w:num>
  <w:num w:numId="2" w16cid:durableId="355473484">
    <w:abstractNumId w:val="3"/>
  </w:num>
  <w:num w:numId="3" w16cid:durableId="2094471076">
    <w:abstractNumId w:val="1"/>
  </w:num>
  <w:num w:numId="4" w16cid:durableId="380641837">
    <w:abstractNumId w:val="0"/>
  </w:num>
  <w:num w:numId="5" w16cid:durableId="863521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5"/>
    <w:rsid w:val="00005EEC"/>
    <w:rsid w:val="00311844"/>
    <w:rsid w:val="003233D9"/>
    <w:rsid w:val="005A0DFA"/>
    <w:rsid w:val="005C3E75"/>
    <w:rsid w:val="005F696C"/>
    <w:rsid w:val="007812A1"/>
    <w:rsid w:val="00825804"/>
    <w:rsid w:val="009D0B00"/>
    <w:rsid w:val="00AE21D7"/>
    <w:rsid w:val="00B511DF"/>
    <w:rsid w:val="00CA177C"/>
    <w:rsid w:val="00EF7D91"/>
    <w:rsid w:val="00FC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3754"/>
  <w15:chartTrackingRefBased/>
  <w15:docId w15:val="{4A813AD7-1B80-AA45-B7B6-A162E8AA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75"/>
    <w:rPr>
      <w:rFonts w:ascii="Calibri" w:eastAsia="Times New Roman"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75"/>
    <w:rPr>
      <w:color w:val="0000FF"/>
      <w:u w:val="single"/>
    </w:rPr>
  </w:style>
  <w:style w:type="paragraph" w:styleId="ListParagraph">
    <w:name w:val="List Paragraph"/>
    <w:basedOn w:val="Normal"/>
    <w:uiPriority w:val="34"/>
    <w:qFormat/>
    <w:rsid w:val="005C3E75"/>
    <w:pPr>
      <w:ind w:left="720"/>
    </w:pPr>
  </w:style>
  <w:style w:type="paragraph" w:styleId="Header">
    <w:name w:val="header"/>
    <w:basedOn w:val="Normal"/>
    <w:link w:val="HeaderChar"/>
    <w:uiPriority w:val="99"/>
    <w:unhideWhenUsed/>
    <w:rsid w:val="00B511DF"/>
    <w:pPr>
      <w:tabs>
        <w:tab w:val="center" w:pos="4680"/>
        <w:tab w:val="right" w:pos="9360"/>
      </w:tabs>
    </w:pPr>
  </w:style>
  <w:style w:type="character" w:customStyle="1" w:styleId="HeaderChar">
    <w:name w:val="Header Char"/>
    <w:basedOn w:val="DefaultParagraphFont"/>
    <w:link w:val="Header"/>
    <w:uiPriority w:val="99"/>
    <w:rsid w:val="00B511DF"/>
    <w:rPr>
      <w:rFonts w:ascii="Calibri" w:eastAsia="Times New Roman" w:hAnsi="Calibri" w:cs="Calibri"/>
      <w:kern w:val="0"/>
      <w:sz w:val="20"/>
      <w:szCs w:val="20"/>
      <w14:ligatures w14:val="none"/>
    </w:rPr>
  </w:style>
  <w:style w:type="paragraph" w:styleId="Footer">
    <w:name w:val="footer"/>
    <w:basedOn w:val="Normal"/>
    <w:link w:val="FooterChar"/>
    <w:uiPriority w:val="99"/>
    <w:unhideWhenUsed/>
    <w:rsid w:val="00B511DF"/>
    <w:pPr>
      <w:tabs>
        <w:tab w:val="center" w:pos="4680"/>
        <w:tab w:val="right" w:pos="9360"/>
      </w:tabs>
    </w:pPr>
  </w:style>
  <w:style w:type="character" w:customStyle="1" w:styleId="FooterChar">
    <w:name w:val="Footer Char"/>
    <w:basedOn w:val="DefaultParagraphFont"/>
    <w:link w:val="Footer"/>
    <w:uiPriority w:val="99"/>
    <w:rsid w:val="00B511DF"/>
    <w:rPr>
      <w:rFonts w:ascii="Calibri" w:eastAsia="Times New Roman" w:hAnsi="Calibri" w:cs="Calibri"/>
      <w:kern w:val="0"/>
      <w:sz w:val="20"/>
      <w:szCs w:val="20"/>
      <w14:ligatures w14:val="none"/>
    </w:rPr>
  </w:style>
  <w:style w:type="paragraph" w:styleId="Revision">
    <w:name w:val="Revision"/>
    <w:hidden/>
    <w:uiPriority w:val="99"/>
    <w:semiHidden/>
    <w:rsid w:val="00311844"/>
    <w:rPr>
      <w:rFonts w:ascii="Calibri" w:eastAsia="Times New Roman"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ccinate.org/" TargetMode="External"/><Relationship Id="rId3" Type="http://schemas.openxmlformats.org/officeDocument/2006/relationships/settings" Target="settings.xml"/><Relationship Id="rId7" Type="http://schemas.openxmlformats.org/officeDocument/2006/relationships/hyperlink" Target="https://www.michigan.gov/mdhhs/-/media/Project/Websites/mdhhs/Adult-and-Childrens-Services/Children-and-Families/Immunization-Information/LHD/Immunization-Report-Cards/State_Level_ReportCard_2022Q4.pdf?rev=d656ba9aec2242b68f4350ee67f7daa8&amp;hash=C9602CFE1B3692B4F30DF1D5090655E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vaccines/schedules/hcp/imz/child-adolesc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Lupi</dc:creator>
  <cp:keywords/>
  <dc:description/>
  <cp:lastModifiedBy>Hannah Lupi</cp:lastModifiedBy>
  <cp:revision>7</cp:revision>
  <dcterms:created xsi:type="dcterms:W3CDTF">2023-06-23T14:50:00Z</dcterms:created>
  <dcterms:modified xsi:type="dcterms:W3CDTF">2023-06-26T20:02:00Z</dcterms:modified>
</cp:coreProperties>
</file>